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23C" w:rsidRPr="0070023C" w:rsidRDefault="00BB5F1A" w:rsidP="0070023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Nevada City</w:t>
      </w:r>
      <w:r w:rsidR="005E4710" w:rsidRPr="0070023C">
        <w:rPr>
          <w:b/>
          <w:sz w:val="28"/>
          <w:szCs w:val="28"/>
        </w:rPr>
        <w:t xml:space="preserve"> Odd Fellows Lodge</w:t>
      </w:r>
      <w:r w:rsidR="0070023C" w:rsidRPr="0070023C">
        <w:rPr>
          <w:b/>
          <w:sz w:val="28"/>
          <w:szCs w:val="28"/>
        </w:rPr>
        <w:t xml:space="preserve"> </w:t>
      </w:r>
      <w:r w:rsidR="005E4710" w:rsidRPr="0070023C">
        <w:rPr>
          <w:b/>
          <w:sz w:val="28"/>
          <w:szCs w:val="28"/>
        </w:rPr>
        <w:t>Protocol for</w:t>
      </w:r>
      <w:r w:rsidR="00A55B39" w:rsidRPr="0070023C">
        <w:rPr>
          <w:b/>
          <w:sz w:val="28"/>
          <w:szCs w:val="28"/>
        </w:rPr>
        <w:t xml:space="preserve"> Initiation</w:t>
      </w:r>
      <w:r w:rsidR="005E4710" w:rsidRPr="0070023C">
        <w:rPr>
          <w:b/>
          <w:sz w:val="28"/>
          <w:szCs w:val="28"/>
        </w:rPr>
        <w:t xml:space="preserve"> Applications </w:t>
      </w:r>
    </w:p>
    <w:p w:rsidR="0070023C" w:rsidRDefault="0070023C" w:rsidP="0070023C">
      <w:pPr>
        <w:pStyle w:val="NoSpacing"/>
        <w:jc w:val="center"/>
        <w:rPr>
          <w:szCs w:val="24"/>
        </w:rPr>
      </w:pPr>
    </w:p>
    <w:p w:rsidR="0043260A" w:rsidRDefault="0043260A" w:rsidP="0070023C">
      <w:pPr>
        <w:pStyle w:val="NoSpacing"/>
        <w:rPr>
          <w:szCs w:val="24"/>
        </w:rPr>
      </w:pPr>
    </w:p>
    <w:p w:rsidR="0070023C" w:rsidRPr="0070023C" w:rsidRDefault="005E4710" w:rsidP="0070023C">
      <w:pPr>
        <w:pStyle w:val="NoSpacing"/>
        <w:rPr>
          <w:szCs w:val="24"/>
        </w:rPr>
      </w:pPr>
      <w:r w:rsidRPr="0070023C">
        <w:rPr>
          <w:szCs w:val="24"/>
        </w:rPr>
        <w:t xml:space="preserve">To assure a reasonable period of time for members of the Lodge and applicants for membership to the Lodge to get to know one another, </w:t>
      </w:r>
      <w:r w:rsidR="005D6F06">
        <w:rPr>
          <w:szCs w:val="24"/>
        </w:rPr>
        <w:t>all Oustomah Lodge Members</w:t>
      </w:r>
      <w:r w:rsidRPr="0070023C">
        <w:rPr>
          <w:szCs w:val="24"/>
        </w:rPr>
        <w:t xml:space="preserve"> shall follow this Protocol for the processing of applications for a vote by the </w:t>
      </w:r>
      <w:r w:rsidR="005D6F06">
        <w:rPr>
          <w:szCs w:val="24"/>
        </w:rPr>
        <w:t>Lodge for Membership.</w:t>
      </w:r>
    </w:p>
    <w:p w:rsidR="0070023C" w:rsidRPr="0070023C" w:rsidRDefault="0070023C" w:rsidP="005E4710">
      <w:pPr>
        <w:pStyle w:val="NoSpacing"/>
        <w:rPr>
          <w:szCs w:val="24"/>
        </w:rPr>
      </w:pPr>
    </w:p>
    <w:p w:rsidR="0070023C" w:rsidRPr="0070023C" w:rsidRDefault="005E4710" w:rsidP="005E4710">
      <w:pPr>
        <w:pStyle w:val="NoSpacing"/>
        <w:rPr>
          <w:szCs w:val="24"/>
        </w:rPr>
      </w:pPr>
      <w:r w:rsidRPr="0070023C">
        <w:rPr>
          <w:szCs w:val="24"/>
        </w:rPr>
        <w:t xml:space="preserve">1. Applications for membership shall be submitted to the </w:t>
      </w:r>
      <w:r w:rsidR="00DD00B6">
        <w:rPr>
          <w:szCs w:val="24"/>
        </w:rPr>
        <w:t>Secretary of the Lodge by the sponsor, only</w:t>
      </w:r>
      <w:r w:rsidRPr="0070023C">
        <w:rPr>
          <w:szCs w:val="24"/>
        </w:rPr>
        <w:t xml:space="preserve"> on the form prescribed for that purpose</w:t>
      </w:r>
      <w:r w:rsidR="00DD00B6">
        <w:rPr>
          <w:szCs w:val="24"/>
        </w:rPr>
        <w:t xml:space="preserve"> and shall be read at the next Lodge business meeting.</w:t>
      </w:r>
      <w:r w:rsidRPr="0070023C">
        <w:rPr>
          <w:szCs w:val="24"/>
        </w:rPr>
        <w:t xml:space="preserve"> Once read at a meeting, the applicant shall be considered a pledge of this lodge. </w:t>
      </w:r>
      <w:r w:rsidR="00DD00B6">
        <w:rPr>
          <w:szCs w:val="24"/>
        </w:rPr>
        <w:t>The application shall then be given to the Chair of the Interviewing Committee.</w:t>
      </w:r>
    </w:p>
    <w:p w:rsidR="0070023C" w:rsidRPr="0070023C" w:rsidRDefault="0070023C" w:rsidP="005E4710">
      <w:pPr>
        <w:pStyle w:val="NoSpacing"/>
        <w:rPr>
          <w:szCs w:val="24"/>
        </w:rPr>
      </w:pPr>
    </w:p>
    <w:p w:rsidR="0070023C" w:rsidRPr="0070023C" w:rsidRDefault="005E4710" w:rsidP="005E4710">
      <w:pPr>
        <w:pStyle w:val="NoSpacing"/>
        <w:rPr>
          <w:szCs w:val="24"/>
        </w:rPr>
      </w:pPr>
      <w:r w:rsidRPr="0070023C">
        <w:rPr>
          <w:szCs w:val="24"/>
        </w:rPr>
        <w:t xml:space="preserve">2. All applicants must have a sponsor. A member of the Lodge shall not sponsor more than </w:t>
      </w:r>
      <w:r w:rsidR="005D6F06">
        <w:rPr>
          <w:szCs w:val="24"/>
        </w:rPr>
        <w:t>two</w:t>
      </w:r>
      <w:r w:rsidRPr="0070023C">
        <w:rPr>
          <w:szCs w:val="24"/>
        </w:rPr>
        <w:t xml:space="preserve"> (</w:t>
      </w:r>
      <w:r w:rsidR="005D6F06">
        <w:rPr>
          <w:szCs w:val="24"/>
        </w:rPr>
        <w:t>2</w:t>
      </w:r>
      <w:r w:rsidRPr="0070023C">
        <w:rPr>
          <w:szCs w:val="24"/>
        </w:rPr>
        <w:t xml:space="preserve">) pledges at one time. </w:t>
      </w:r>
    </w:p>
    <w:p w:rsidR="0070023C" w:rsidRPr="0070023C" w:rsidRDefault="0070023C" w:rsidP="005E4710">
      <w:pPr>
        <w:pStyle w:val="NoSpacing"/>
        <w:rPr>
          <w:szCs w:val="24"/>
        </w:rPr>
      </w:pPr>
    </w:p>
    <w:p w:rsidR="0070023C" w:rsidRPr="0070023C" w:rsidRDefault="005E4710" w:rsidP="005E4710">
      <w:pPr>
        <w:pStyle w:val="NoSpacing"/>
        <w:rPr>
          <w:szCs w:val="24"/>
        </w:rPr>
      </w:pPr>
      <w:r w:rsidRPr="0070023C">
        <w:rPr>
          <w:szCs w:val="24"/>
        </w:rPr>
        <w:t xml:space="preserve">3. At the time an application is submitted, the </w:t>
      </w:r>
      <w:r w:rsidR="005D6F06">
        <w:rPr>
          <w:szCs w:val="24"/>
        </w:rPr>
        <w:t xml:space="preserve">Interview </w:t>
      </w:r>
      <w:r w:rsidRPr="0070023C">
        <w:rPr>
          <w:szCs w:val="24"/>
        </w:rPr>
        <w:t>Committee shall assure that every pledge</w:t>
      </w:r>
      <w:r w:rsidR="005D6F06">
        <w:rPr>
          <w:szCs w:val="24"/>
        </w:rPr>
        <w:t>’s sponsor shall be a member of the Lodge in good standing</w:t>
      </w:r>
      <w:r w:rsidR="00BB5F1A">
        <w:rPr>
          <w:szCs w:val="24"/>
        </w:rPr>
        <w:t xml:space="preserve"> who shall have been a member for at least one year</w:t>
      </w:r>
      <w:r w:rsidR="005D6F06">
        <w:rPr>
          <w:szCs w:val="24"/>
        </w:rPr>
        <w:t>.</w:t>
      </w:r>
      <w:r w:rsidRPr="0070023C">
        <w:rPr>
          <w:szCs w:val="24"/>
        </w:rPr>
        <w:t xml:space="preserve"> The </w:t>
      </w:r>
      <w:r w:rsidR="005D6F06">
        <w:rPr>
          <w:szCs w:val="24"/>
        </w:rPr>
        <w:t>sponsor</w:t>
      </w:r>
      <w:r w:rsidRPr="0070023C">
        <w:rPr>
          <w:szCs w:val="24"/>
        </w:rPr>
        <w:t xml:space="preserve"> shall guide the pledge in an understanding of Odd Fellowship and shall actively introduce the pledge to members of the Lodge. </w:t>
      </w:r>
    </w:p>
    <w:p w:rsidR="0070023C" w:rsidRPr="0070023C" w:rsidRDefault="0070023C" w:rsidP="005E4710">
      <w:pPr>
        <w:pStyle w:val="NoSpacing"/>
        <w:rPr>
          <w:szCs w:val="24"/>
        </w:rPr>
      </w:pPr>
    </w:p>
    <w:p w:rsidR="0070023C" w:rsidRPr="0070023C" w:rsidRDefault="005E4710" w:rsidP="005E4710">
      <w:pPr>
        <w:pStyle w:val="NoSpacing"/>
        <w:rPr>
          <w:szCs w:val="24"/>
        </w:rPr>
      </w:pPr>
      <w:r w:rsidRPr="0070023C">
        <w:rPr>
          <w:szCs w:val="24"/>
        </w:rPr>
        <w:t>4. The minimum pledge period between the reading of the application and</w:t>
      </w:r>
      <w:r w:rsidR="00A55B39">
        <w:rPr>
          <w:szCs w:val="24"/>
        </w:rPr>
        <w:t xml:space="preserve"> the vote on membership</w:t>
      </w:r>
      <w:r w:rsidRPr="0070023C">
        <w:rPr>
          <w:szCs w:val="24"/>
        </w:rPr>
        <w:t xml:space="preserve"> shall be </w:t>
      </w:r>
      <w:r w:rsidR="00984CB1">
        <w:rPr>
          <w:szCs w:val="24"/>
        </w:rPr>
        <w:t>at least three (3) months</w:t>
      </w:r>
      <w:r w:rsidR="00707312">
        <w:rPr>
          <w:szCs w:val="24"/>
        </w:rPr>
        <w:t>,</w:t>
      </w:r>
      <w:r w:rsidR="00984CB1">
        <w:rPr>
          <w:szCs w:val="24"/>
        </w:rPr>
        <w:t xml:space="preserve"> and not more than six</w:t>
      </w:r>
      <w:r w:rsidRPr="0070023C">
        <w:rPr>
          <w:szCs w:val="24"/>
        </w:rPr>
        <w:t xml:space="preserve"> (</w:t>
      </w:r>
      <w:r w:rsidR="00984CB1">
        <w:rPr>
          <w:szCs w:val="24"/>
        </w:rPr>
        <w:t>6</w:t>
      </w:r>
      <w:r w:rsidRPr="0070023C">
        <w:rPr>
          <w:szCs w:val="24"/>
        </w:rPr>
        <w:t xml:space="preserve">) months. </w:t>
      </w:r>
    </w:p>
    <w:p w:rsidR="0070023C" w:rsidRPr="0070023C" w:rsidRDefault="0070023C" w:rsidP="005E4710">
      <w:pPr>
        <w:pStyle w:val="NoSpacing"/>
        <w:rPr>
          <w:szCs w:val="24"/>
        </w:rPr>
      </w:pPr>
    </w:p>
    <w:p w:rsidR="0070023C" w:rsidRPr="0070023C" w:rsidRDefault="005E4710" w:rsidP="005E4710">
      <w:pPr>
        <w:pStyle w:val="NoSpacing"/>
        <w:rPr>
          <w:szCs w:val="24"/>
        </w:rPr>
      </w:pPr>
      <w:r w:rsidRPr="0070023C">
        <w:rPr>
          <w:szCs w:val="24"/>
        </w:rPr>
        <w:t xml:space="preserve">5. Each pledge during the pledge period should attend a minimum of </w:t>
      </w:r>
      <w:r w:rsidR="00984CB1">
        <w:rPr>
          <w:szCs w:val="24"/>
        </w:rPr>
        <w:t xml:space="preserve">two </w:t>
      </w:r>
      <w:r w:rsidR="00984CB1" w:rsidRPr="00DD00B6">
        <w:rPr>
          <w:b/>
          <w:bCs/>
          <w:szCs w:val="24"/>
        </w:rPr>
        <w:t>informal</w:t>
      </w:r>
      <w:r w:rsidRPr="0070023C">
        <w:rPr>
          <w:szCs w:val="24"/>
        </w:rPr>
        <w:t xml:space="preserve"> </w:t>
      </w:r>
      <w:r w:rsidR="00A55B39">
        <w:rPr>
          <w:szCs w:val="24"/>
        </w:rPr>
        <w:t xml:space="preserve">business </w:t>
      </w:r>
      <w:r w:rsidRPr="0070023C">
        <w:rPr>
          <w:szCs w:val="24"/>
        </w:rPr>
        <w:t xml:space="preserve">meetings and </w:t>
      </w:r>
      <w:r w:rsidR="00984CB1">
        <w:rPr>
          <w:szCs w:val="24"/>
        </w:rPr>
        <w:t xml:space="preserve">shall give </w:t>
      </w:r>
      <w:r w:rsidR="00984CB1" w:rsidRPr="00A55B39">
        <w:rPr>
          <w:b/>
          <w:i/>
          <w:szCs w:val="24"/>
        </w:rPr>
        <w:t>active participation</w:t>
      </w:r>
      <w:r w:rsidR="00984CB1">
        <w:rPr>
          <w:szCs w:val="24"/>
        </w:rPr>
        <w:t xml:space="preserve"> in six events of the</w:t>
      </w:r>
      <w:r w:rsidRPr="0070023C">
        <w:rPr>
          <w:szCs w:val="24"/>
        </w:rPr>
        <w:t xml:space="preserve"> Lodge.</w:t>
      </w:r>
      <w:r w:rsidR="00DD00B6">
        <w:rPr>
          <w:szCs w:val="24"/>
        </w:rPr>
        <w:t xml:space="preserve"> Business meetings occur on the 2</w:t>
      </w:r>
      <w:r w:rsidR="00DD00B6" w:rsidRPr="00DD00B6">
        <w:rPr>
          <w:szCs w:val="24"/>
          <w:vertAlign w:val="superscript"/>
        </w:rPr>
        <w:t>nd</w:t>
      </w:r>
      <w:r w:rsidR="00DD00B6">
        <w:rPr>
          <w:szCs w:val="24"/>
        </w:rPr>
        <w:t xml:space="preserve"> Tuesday of each month. Pledges check with your sponsor to find out if the meeting is “formal” or “informal”.</w:t>
      </w:r>
    </w:p>
    <w:p w:rsidR="0070023C" w:rsidRPr="0070023C" w:rsidRDefault="0070023C" w:rsidP="005E4710">
      <w:pPr>
        <w:pStyle w:val="NoSpacing"/>
        <w:rPr>
          <w:szCs w:val="24"/>
        </w:rPr>
      </w:pPr>
    </w:p>
    <w:p w:rsidR="0070023C" w:rsidRPr="0070023C" w:rsidRDefault="005E4710" w:rsidP="005E4710">
      <w:pPr>
        <w:pStyle w:val="NoSpacing"/>
        <w:rPr>
          <w:szCs w:val="24"/>
        </w:rPr>
      </w:pPr>
      <w:r w:rsidRPr="0070023C">
        <w:rPr>
          <w:szCs w:val="24"/>
        </w:rPr>
        <w:t xml:space="preserve"> 6. Each pledge during the pledge period </w:t>
      </w:r>
      <w:r w:rsidR="00A55B39">
        <w:rPr>
          <w:szCs w:val="24"/>
        </w:rPr>
        <w:t>is encouraged to</w:t>
      </w:r>
      <w:r w:rsidRPr="0070023C">
        <w:rPr>
          <w:szCs w:val="24"/>
        </w:rPr>
        <w:t xml:space="preserve"> volunteer to </w:t>
      </w:r>
      <w:r w:rsidR="00A55B39">
        <w:rPr>
          <w:szCs w:val="24"/>
        </w:rPr>
        <w:t>attend</w:t>
      </w:r>
      <w:r w:rsidRPr="0070023C">
        <w:rPr>
          <w:szCs w:val="24"/>
        </w:rPr>
        <w:t xml:space="preserve"> at least one Lodge committee. </w:t>
      </w:r>
    </w:p>
    <w:p w:rsidR="0070023C" w:rsidRPr="0070023C" w:rsidRDefault="0070023C" w:rsidP="005E4710">
      <w:pPr>
        <w:pStyle w:val="NoSpacing"/>
        <w:rPr>
          <w:szCs w:val="24"/>
        </w:rPr>
      </w:pPr>
    </w:p>
    <w:p w:rsidR="00984CB1" w:rsidRDefault="00984CB1" w:rsidP="00984CB1">
      <w:r>
        <w:t xml:space="preserve">7. Each pledge shall be introduced to all elected officers and Trustees. In addition, during the pledge period, each pledge shall meet and </w:t>
      </w:r>
      <w:r w:rsidR="00A55B39">
        <w:t>interact with</w:t>
      </w:r>
      <w:r>
        <w:t xml:space="preserve"> at least five other members of the Lodge.</w:t>
      </w:r>
    </w:p>
    <w:p w:rsidR="0070023C" w:rsidRPr="0070023C" w:rsidRDefault="0070023C" w:rsidP="005E4710">
      <w:pPr>
        <w:pStyle w:val="NoSpacing"/>
        <w:rPr>
          <w:szCs w:val="24"/>
        </w:rPr>
      </w:pPr>
    </w:p>
    <w:p w:rsidR="0070023C" w:rsidRDefault="00984CB1" w:rsidP="005E4710">
      <w:pPr>
        <w:pStyle w:val="NoSpacing"/>
      </w:pPr>
      <w:r>
        <w:t xml:space="preserve">8. When the pledge has fulfilled the above membership requirements, their sponsor shall notify the Interview Committee. The Interview Committee shall interview each pledge </w:t>
      </w:r>
      <w:r w:rsidR="00D8720E">
        <w:t xml:space="preserve">within 60 days </w:t>
      </w:r>
      <w:r>
        <w:t>and make a recommendation of membership to the Lodge</w:t>
      </w:r>
      <w:r w:rsidR="00DD00B6">
        <w:t>, at the first business meeting following their interview</w:t>
      </w:r>
      <w:r>
        <w:t>.</w:t>
      </w:r>
    </w:p>
    <w:p w:rsidR="00984CB1" w:rsidRPr="0070023C" w:rsidRDefault="00984CB1" w:rsidP="005E4710">
      <w:pPr>
        <w:pStyle w:val="NoSpacing"/>
        <w:rPr>
          <w:szCs w:val="24"/>
        </w:rPr>
      </w:pPr>
    </w:p>
    <w:p w:rsidR="0070023C" w:rsidRPr="0070023C" w:rsidRDefault="005E4710" w:rsidP="005E4710">
      <w:pPr>
        <w:pStyle w:val="NoSpacing"/>
        <w:rPr>
          <w:szCs w:val="24"/>
        </w:rPr>
      </w:pPr>
      <w:r w:rsidRPr="0070023C">
        <w:rPr>
          <w:szCs w:val="24"/>
        </w:rPr>
        <w:t xml:space="preserve">9. If </w:t>
      </w:r>
      <w:r w:rsidR="00D8720E">
        <w:rPr>
          <w:szCs w:val="24"/>
        </w:rPr>
        <w:t xml:space="preserve">during the business meeting </w:t>
      </w:r>
      <w:r w:rsidRPr="0070023C">
        <w:rPr>
          <w:szCs w:val="24"/>
        </w:rPr>
        <w:t xml:space="preserve">the </w:t>
      </w:r>
      <w:r w:rsidR="00984CB1">
        <w:rPr>
          <w:szCs w:val="24"/>
        </w:rPr>
        <w:t xml:space="preserve">Interview </w:t>
      </w:r>
      <w:r w:rsidRPr="0070023C">
        <w:rPr>
          <w:szCs w:val="24"/>
        </w:rPr>
        <w:t>Committee makes an affirmative recommendation of a pledge, Lodge members shall vote on the</w:t>
      </w:r>
      <w:r w:rsidR="00D8720E">
        <w:rPr>
          <w:szCs w:val="24"/>
        </w:rPr>
        <w:t>ir</w:t>
      </w:r>
      <w:r w:rsidRPr="0070023C">
        <w:rPr>
          <w:szCs w:val="24"/>
        </w:rPr>
        <w:t xml:space="preserve"> admission</w:t>
      </w:r>
      <w:r w:rsidR="00D8720E">
        <w:rPr>
          <w:szCs w:val="24"/>
        </w:rPr>
        <w:t>.</w:t>
      </w:r>
      <w:r w:rsidRPr="0070023C">
        <w:rPr>
          <w:szCs w:val="24"/>
        </w:rPr>
        <w:t xml:space="preserve"> Any pledge who receives an affirmative majority vote of the members of the Lodge is entitled to be initiated</w:t>
      </w:r>
      <w:r w:rsidR="00D8720E">
        <w:rPr>
          <w:szCs w:val="24"/>
        </w:rPr>
        <w:t>. The sponsor shall notify the pledge of the vote.</w:t>
      </w:r>
      <w:r w:rsidRPr="0070023C">
        <w:rPr>
          <w:szCs w:val="24"/>
        </w:rPr>
        <w:t xml:space="preserve"> </w:t>
      </w:r>
    </w:p>
    <w:p w:rsidR="0070023C" w:rsidRPr="0070023C" w:rsidRDefault="0070023C" w:rsidP="005E4710">
      <w:pPr>
        <w:pStyle w:val="NoSpacing"/>
        <w:rPr>
          <w:szCs w:val="24"/>
        </w:rPr>
      </w:pPr>
    </w:p>
    <w:p w:rsidR="003459E7" w:rsidRPr="0070023C" w:rsidRDefault="005E4710" w:rsidP="005E4710">
      <w:pPr>
        <w:pStyle w:val="NoSpacing"/>
        <w:rPr>
          <w:szCs w:val="24"/>
        </w:rPr>
      </w:pPr>
      <w:r w:rsidRPr="0070023C">
        <w:rPr>
          <w:szCs w:val="24"/>
        </w:rPr>
        <w:t>10. Initiations shall be scheduled on dates that the Lodge directs based on the number of pledges ready for initiation.</w:t>
      </w:r>
      <w:r w:rsidR="005D6F06">
        <w:rPr>
          <w:szCs w:val="24"/>
        </w:rPr>
        <w:t xml:space="preserve"> </w:t>
      </w:r>
    </w:p>
    <w:sectPr w:rsidR="003459E7" w:rsidRPr="0070023C" w:rsidSect="00CF17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17F9" w:rsidRDefault="00CF17F9" w:rsidP="0043260A">
      <w:r>
        <w:separator/>
      </w:r>
    </w:p>
  </w:endnote>
  <w:endnote w:type="continuationSeparator" w:id="0">
    <w:p w:rsidR="00CF17F9" w:rsidRDefault="00CF17F9" w:rsidP="004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3D00" w:rsidRDefault="00D33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260A" w:rsidRDefault="0043260A">
    <w:pPr>
      <w:pStyle w:val="Footer"/>
    </w:pPr>
    <w:r>
      <w:t xml:space="preserve">Updated </w:t>
    </w:r>
    <w:r w:rsidR="00D33D00">
      <w:t xml:space="preserve">April </w:t>
    </w:r>
    <w:r w:rsidR="00D33D00">
      <w:t>23rd</w:t>
    </w:r>
    <w:r>
      <w:t>, 2024</w:t>
    </w:r>
  </w:p>
  <w:p w:rsidR="0043260A" w:rsidRDefault="004326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3D00" w:rsidRDefault="00D33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17F9" w:rsidRDefault="00CF17F9" w:rsidP="0043260A">
      <w:r>
        <w:separator/>
      </w:r>
    </w:p>
  </w:footnote>
  <w:footnote w:type="continuationSeparator" w:id="0">
    <w:p w:rsidR="00CF17F9" w:rsidRDefault="00CF17F9" w:rsidP="0043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3D00" w:rsidRDefault="00D33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3D00" w:rsidRDefault="00D33D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3D00" w:rsidRDefault="00D33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10"/>
    <w:rsid w:val="000546EC"/>
    <w:rsid w:val="00136E9A"/>
    <w:rsid w:val="003459E7"/>
    <w:rsid w:val="00423A20"/>
    <w:rsid w:val="0043260A"/>
    <w:rsid w:val="005D6F06"/>
    <w:rsid w:val="005E4710"/>
    <w:rsid w:val="0070023C"/>
    <w:rsid w:val="00707312"/>
    <w:rsid w:val="00984CB1"/>
    <w:rsid w:val="00A55B39"/>
    <w:rsid w:val="00BB5F1A"/>
    <w:rsid w:val="00C06315"/>
    <w:rsid w:val="00CF17F9"/>
    <w:rsid w:val="00D33D00"/>
    <w:rsid w:val="00D8720E"/>
    <w:rsid w:val="00DD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4B53"/>
  <w15:chartTrackingRefBased/>
  <w15:docId w15:val="{1450B5B9-4E41-4D60-80E4-C1460DD4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C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E9A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2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2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60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2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60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Barlow</dc:creator>
  <cp:keywords/>
  <dc:description/>
  <cp:lastModifiedBy>Microsoft Office User</cp:lastModifiedBy>
  <cp:revision>8</cp:revision>
  <cp:lastPrinted>2024-03-21T18:49:00Z</cp:lastPrinted>
  <dcterms:created xsi:type="dcterms:W3CDTF">2024-03-22T00:06:00Z</dcterms:created>
  <dcterms:modified xsi:type="dcterms:W3CDTF">2024-04-23T17:48:00Z</dcterms:modified>
</cp:coreProperties>
</file>